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3" w:rsidRDefault="008F5EB3" w:rsidP="008F5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Утверждено </w:t>
      </w:r>
    </w:p>
    <w:p w:rsidR="008F5EB3" w:rsidRDefault="008F5EB3" w:rsidP="008F5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приказом директора </w:t>
      </w:r>
    </w:p>
    <w:p w:rsidR="008F5EB3" w:rsidRDefault="008F5EB3" w:rsidP="008F5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СОГБУ «Демидовский КЦСОН»</w:t>
      </w:r>
    </w:p>
    <w:p w:rsidR="008F5EB3" w:rsidRPr="00793515" w:rsidRDefault="008F5EB3" w:rsidP="008F5EB3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793515"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16 </w:t>
      </w:r>
      <w:r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93515"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2015 г. №</w:t>
      </w:r>
      <w:r w:rsidR="00793515" w:rsidRPr="00793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32/2</w:t>
      </w:r>
    </w:p>
    <w:p w:rsidR="008F5EB3" w:rsidRDefault="008F5EB3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EB3" w:rsidRDefault="008F5EB3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B3" w:rsidRDefault="008F5EB3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B3" w:rsidRPr="008F5EB3" w:rsidRDefault="000D08B2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D08B2" w:rsidRPr="008F5EB3" w:rsidRDefault="00793515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="000D08B2" w:rsidRPr="008F5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B3" w:rsidRPr="008F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социально-бытовой адаптации и реабилитации</w:t>
      </w:r>
      <w:r w:rsidR="008F5EB3" w:rsidRPr="008F5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08B2" w:rsidRDefault="008F5EB3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08B2" w:rsidRPr="008F5E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EB3" w:rsidRPr="008F5EB3" w:rsidRDefault="008F5EB3" w:rsidP="008F5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школы </w:t>
      </w:r>
      <w:r w:rsidR="008F5EB3">
        <w:rPr>
          <w:rFonts w:ascii="Times New Roman" w:hAnsi="Times New Roman" w:cs="Times New Roman"/>
          <w:sz w:val="28"/>
          <w:szCs w:val="28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, созданной </w:t>
      </w:r>
      <w:r w:rsidR="00793515">
        <w:rPr>
          <w:rFonts w:ascii="Times New Roman" w:hAnsi="Times New Roman" w:cs="Times New Roman"/>
          <w:sz w:val="28"/>
          <w:szCs w:val="28"/>
        </w:rPr>
        <w:t>на базе</w:t>
      </w:r>
      <w:r w:rsidRPr="000D08B2">
        <w:rPr>
          <w:rFonts w:ascii="Times New Roman" w:hAnsi="Times New Roman" w:cs="Times New Roman"/>
          <w:sz w:val="28"/>
          <w:szCs w:val="28"/>
        </w:rPr>
        <w:t xml:space="preserve"> </w:t>
      </w:r>
      <w:r w:rsidR="008F5EB3">
        <w:rPr>
          <w:rFonts w:ascii="Times New Roman" w:hAnsi="Times New Roman" w:cs="Times New Roman"/>
          <w:sz w:val="28"/>
          <w:szCs w:val="28"/>
        </w:rPr>
        <w:t>СО</w:t>
      </w:r>
      <w:r w:rsidRPr="000D08B2">
        <w:rPr>
          <w:rFonts w:ascii="Times New Roman" w:hAnsi="Times New Roman" w:cs="Times New Roman"/>
          <w:sz w:val="28"/>
          <w:szCs w:val="28"/>
        </w:rPr>
        <w:t>ГБУ "</w:t>
      </w:r>
      <w:r w:rsidR="008F5EB3">
        <w:rPr>
          <w:rFonts w:ascii="Times New Roman" w:hAnsi="Times New Roman" w:cs="Times New Roman"/>
          <w:sz w:val="28"/>
          <w:szCs w:val="28"/>
        </w:rPr>
        <w:t>Демидовский КЦСОН</w:t>
      </w:r>
      <w:r w:rsidRPr="000D08B2">
        <w:rPr>
          <w:rFonts w:ascii="Times New Roman" w:hAnsi="Times New Roman" w:cs="Times New Roman"/>
          <w:sz w:val="28"/>
          <w:szCs w:val="28"/>
        </w:rPr>
        <w:t xml:space="preserve">" (далее - Центр). </w:t>
      </w:r>
    </w:p>
    <w:p w:rsidR="00793515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515" w:rsidRPr="00793515" w:rsidRDefault="00793515" w:rsidP="00793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15">
        <w:rPr>
          <w:rFonts w:ascii="Times New Roman" w:hAnsi="Times New Roman" w:cs="Times New Roman"/>
          <w:b/>
          <w:sz w:val="28"/>
          <w:szCs w:val="28"/>
        </w:rPr>
        <w:t>2. Цели</w:t>
      </w:r>
    </w:p>
    <w:p w:rsidR="00793515" w:rsidRPr="000D08B2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8B2" w:rsidRPr="008F5EB3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2. Цель организации Школы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>2.1</w:t>
      </w:r>
      <w:r w:rsidR="008F5EB3">
        <w:rPr>
          <w:rFonts w:ascii="Times New Roman" w:hAnsi="Times New Roman" w:cs="Times New Roman"/>
          <w:sz w:val="28"/>
          <w:szCs w:val="28"/>
        </w:rPr>
        <w:t xml:space="preserve">. Целью организации Школы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="008F5EB3" w:rsidRPr="008F5EB3">
        <w:rPr>
          <w:rFonts w:ascii="Times New Roman" w:hAnsi="Times New Roman" w:cs="Times New Roman"/>
          <w:sz w:val="28"/>
          <w:szCs w:val="28"/>
        </w:rPr>
        <w:t xml:space="preserve"> </w:t>
      </w:r>
      <w:r w:rsidRPr="000D08B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достижение оптимально возможного уровня жизни и социальной адаптации инвалида или пожилого человека, в привычной для него домашней обстановке в окружении семьи;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снижение риска возможности развития тяжелых осложнений;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повышение эффективности социально-реабилитационных мероприятий;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формирование личностных предпосылок для адаптации к изменяющимся условиям и мотивации на здоровье, побуждающих к активной жизни в социуме;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высвобождение свободного времени и уменьшение случаев ухода с работы родственников в связи с необходимостью ухода за инвалидом или пожилым человеком; </w:t>
      </w:r>
    </w:p>
    <w:p w:rsid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снижение потребности в услугах лечебно-профилактических учреждений и учреждений социального обслуживания, оказывающих реабилитационные услуги. </w:t>
      </w:r>
    </w:p>
    <w:p w:rsidR="00793515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515" w:rsidRPr="00793515" w:rsidRDefault="00793515" w:rsidP="00793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15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793515" w:rsidRPr="000D08B2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8B2" w:rsidRPr="000D08B2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Основными задачами Школы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="008F5EB3" w:rsidRPr="008F5EB3">
        <w:rPr>
          <w:rFonts w:ascii="Times New Roman" w:hAnsi="Times New Roman" w:cs="Times New Roman"/>
          <w:sz w:val="28"/>
          <w:szCs w:val="28"/>
        </w:rPr>
        <w:t xml:space="preserve"> 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3.1. Ознакомление родственников и других лиц, осуществляющих уход: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lastRenderedPageBreak/>
        <w:t xml:space="preserve">- с основами геронтологии и специфическими проблемами здоровья граждан пожилого возраста.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3.2. Обучение родственников и других лиц, осуществляющих уход за инвалидами, гражданами пожилого возраста на дому: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3.2.1. Психологическим аспектам, связанным с вопросами организации ухода и разрешением семейных конфликтов, профилактики стрессовых состояний.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3.2.2. Принципам общего ухода: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методам </w:t>
      </w:r>
      <w:proofErr w:type="gramStart"/>
      <w:r w:rsidRPr="000D08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08B2">
        <w:rPr>
          <w:rFonts w:ascii="Times New Roman" w:hAnsi="Times New Roman" w:cs="Times New Roman"/>
          <w:sz w:val="28"/>
          <w:szCs w:val="28"/>
        </w:rPr>
        <w:t xml:space="preserve"> изменениями состояния здоровья инвалида, пожилого человека;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навыкам медицинских манипуляций;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профилактики осложнений;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личной гигиене и биомеханике тела</w:t>
      </w:r>
      <w:r w:rsidR="008F5EB3">
        <w:rPr>
          <w:rFonts w:ascii="Times New Roman" w:hAnsi="Times New Roman" w:cs="Times New Roman"/>
          <w:sz w:val="28"/>
          <w:szCs w:val="28"/>
        </w:rPr>
        <w:t>;</w:t>
      </w:r>
      <w:r w:rsidRPr="000D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правилам питания и кормления;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профилактики пролежней;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принципам правильного позиционирования;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 - методам дезинфекции.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3.2.3. Основам реабилитации при различных функциональных нарушениях. Информирование и консультирование по использованию технических средств реабилитации.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3.3. Оказание юридической помощи в вопросах социального обслуживания, социальной защиты инвалидов, пожилых граждан.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3.4. Информирование о видах и формах социальной помощи.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3.5. Налаживание преемственности между учреждениями социального обслуживания, лечебно-профилактическими и другими учреждениями по вопросам ухода и реабилитации.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3.6. Распространение среди населения информационно-методических материалов.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4. Ожидаемые результаты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4.1. Ожидаемыми результатами являются: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повышение качества жизни граждан, нуждающихся в уходе;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социально-бытовая и социально-средовая адаптация тяжелобольных граждан;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создание благоприятной обстановки и психологической атмосферы в семье, где проживает больной человек;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высвобождение времени родственников, за счет оптимизации процесса ухода; </w:t>
      </w:r>
    </w:p>
    <w:p w:rsid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снижение потребности тяжелобольных граждан в услугах стационарных учреждений здравоохранения и социального обслуживания. </w:t>
      </w:r>
    </w:p>
    <w:p w:rsidR="00793515" w:rsidRPr="00793515" w:rsidRDefault="00793515" w:rsidP="00793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15" w:rsidRPr="00793515" w:rsidRDefault="00793515" w:rsidP="00793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15">
        <w:rPr>
          <w:rFonts w:ascii="Times New Roman" w:hAnsi="Times New Roman" w:cs="Times New Roman"/>
          <w:b/>
          <w:sz w:val="28"/>
          <w:szCs w:val="28"/>
        </w:rPr>
        <w:t>5. Порядок работы</w:t>
      </w:r>
    </w:p>
    <w:p w:rsidR="00793515" w:rsidRPr="000D08B2" w:rsidRDefault="00793515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 Порядок работы Школы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5.1. Директор Центра: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осуществляет руководство работой Школы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lastRenderedPageBreak/>
        <w:t>- проводит работу с лечебно-профилактическими учреждениями, религиозными организациями и другими учреждениями с целью подбора кадров для преподавания в Школе</w:t>
      </w:r>
      <w:r w:rsidR="008F5EB3">
        <w:rPr>
          <w:rFonts w:ascii="Times New Roman" w:hAnsi="Times New Roman" w:cs="Times New Roman"/>
          <w:sz w:val="28"/>
          <w:szCs w:val="28"/>
        </w:rPr>
        <w:t xml:space="preserve">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совместно с врачами </w:t>
      </w:r>
      <w:proofErr w:type="gramStart"/>
      <w:r w:rsidR="008F5EB3">
        <w:rPr>
          <w:rFonts w:ascii="Times New Roman" w:hAnsi="Times New Roman" w:cs="Times New Roman"/>
          <w:sz w:val="28"/>
          <w:szCs w:val="28"/>
        </w:rPr>
        <w:t>Демидовской</w:t>
      </w:r>
      <w:proofErr w:type="gramEnd"/>
      <w:r w:rsidR="008F5EB3">
        <w:rPr>
          <w:rFonts w:ascii="Times New Roman" w:hAnsi="Times New Roman" w:cs="Times New Roman"/>
          <w:sz w:val="28"/>
          <w:szCs w:val="28"/>
        </w:rPr>
        <w:t xml:space="preserve"> </w:t>
      </w:r>
      <w:r w:rsidRPr="000D08B2">
        <w:rPr>
          <w:rFonts w:ascii="Times New Roman" w:hAnsi="Times New Roman" w:cs="Times New Roman"/>
          <w:sz w:val="28"/>
          <w:szCs w:val="28"/>
        </w:rPr>
        <w:t xml:space="preserve">ЦРБ разрабатывает тематические учебные планы занятий.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>5.</w:t>
      </w:r>
      <w:r w:rsidR="008F5EB3">
        <w:rPr>
          <w:rFonts w:ascii="Times New Roman" w:hAnsi="Times New Roman" w:cs="Times New Roman"/>
          <w:sz w:val="28"/>
          <w:szCs w:val="28"/>
        </w:rPr>
        <w:t>2</w:t>
      </w:r>
      <w:r w:rsidRPr="000D08B2">
        <w:rPr>
          <w:rFonts w:ascii="Times New Roman" w:hAnsi="Times New Roman" w:cs="Times New Roman"/>
          <w:sz w:val="28"/>
          <w:szCs w:val="28"/>
        </w:rPr>
        <w:t xml:space="preserve">. Заведующая отделением: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выявляет </w:t>
      </w:r>
      <w:proofErr w:type="gramStart"/>
      <w:r w:rsidRPr="000D08B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0D08B2">
        <w:rPr>
          <w:rFonts w:ascii="Times New Roman" w:hAnsi="Times New Roman" w:cs="Times New Roman"/>
          <w:sz w:val="28"/>
          <w:szCs w:val="28"/>
        </w:rPr>
        <w:t xml:space="preserve"> в обучении в Школе</w:t>
      </w:r>
      <w:r w:rsidR="008F5EB3" w:rsidRPr="008F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разрабатывает график работы по группам;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формирует группы </w:t>
      </w:r>
      <w:proofErr w:type="gramStart"/>
      <w:r w:rsidRPr="000D08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ведет учетно-отчетную документацию. </w:t>
      </w:r>
    </w:p>
    <w:p w:rsidR="000D08B2" w:rsidRPr="000D08B2" w:rsidRDefault="00E07D63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. Занятия в Школе </w:t>
      </w:r>
      <w:r w:rsidR="008F5EB3" w:rsidRPr="008F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="008F5EB3" w:rsidRPr="008F5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проводят специалисты лечебно-профилактических учреждений, </w:t>
      </w:r>
      <w:r w:rsidR="008F5EB3">
        <w:rPr>
          <w:rFonts w:ascii="Times New Roman" w:hAnsi="Times New Roman" w:cs="Times New Roman"/>
          <w:sz w:val="28"/>
          <w:szCs w:val="28"/>
        </w:rPr>
        <w:t>настоятель Покровского храма</w:t>
      </w:r>
      <w:r w:rsidR="00427E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427E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7E57">
        <w:rPr>
          <w:rFonts w:ascii="Times New Roman" w:hAnsi="Times New Roman" w:cs="Times New Roman"/>
          <w:sz w:val="28"/>
          <w:szCs w:val="28"/>
        </w:rPr>
        <w:t>лександр</w:t>
      </w:r>
      <w:r w:rsidR="000D08B2" w:rsidRPr="000D08B2">
        <w:rPr>
          <w:rFonts w:ascii="Times New Roman" w:hAnsi="Times New Roman" w:cs="Times New Roman"/>
          <w:sz w:val="28"/>
          <w:szCs w:val="28"/>
        </w:rPr>
        <w:t>, работники Фонда социального страхования, Пенсионно</w:t>
      </w:r>
      <w:r w:rsidR="00427E57">
        <w:rPr>
          <w:rFonts w:ascii="Times New Roman" w:hAnsi="Times New Roman" w:cs="Times New Roman"/>
          <w:sz w:val="28"/>
          <w:szCs w:val="28"/>
        </w:rPr>
        <w:t>го фонда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, </w:t>
      </w:r>
      <w:r w:rsidR="00427E57">
        <w:rPr>
          <w:rFonts w:ascii="Times New Roman" w:hAnsi="Times New Roman" w:cs="Times New Roman"/>
          <w:sz w:val="28"/>
          <w:szCs w:val="28"/>
        </w:rPr>
        <w:t xml:space="preserve">специалисты отдела социальной защиты населения в </w:t>
      </w:r>
      <w:proofErr w:type="spellStart"/>
      <w:r w:rsidR="00427E57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427E57">
        <w:rPr>
          <w:rFonts w:ascii="Times New Roman" w:hAnsi="Times New Roman" w:cs="Times New Roman"/>
          <w:sz w:val="28"/>
          <w:szCs w:val="28"/>
        </w:rPr>
        <w:t xml:space="preserve"> районе, Демидовском районе.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5.4. Обучение в "Школе ухода" предусматривает как групповые, так и индивидуальные занятия. Периодичность занятий 1 раз в неделю. Продолжительность одного занятия 1,5-2 часа.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5.5. Групповые занятия включают в себя полный курс обучения. Численный состав участников группы не более 8 человек. Продолжительность обучения 7 недель.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5.6. Индивидуальные занятия проводятся с родственниками, осуществляющими уход, по выборочным направлениям из тематического плана Школы ухода.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5.7.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 </w:t>
      </w:r>
    </w:p>
    <w:p w:rsidR="000D08B2" w:rsidRPr="00427E57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6. Категории граждан, имеющие право на обучение в Школе </w:t>
      </w:r>
      <w:r w:rsidR="00427E57" w:rsidRPr="00427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="00427E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>6.1. К категориям граждан, имеющим право на обучение в Школе</w:t>
      </w:r>
      <w:r w:rsidR="00427E57" w:rsidRPr="0042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E57" w:rsidRPr="00427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 (далее - клиенты) относятся: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- 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болезнью; 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>- социальные работники</w:t>
      </w:r>
      <w:r w:rsidR="00427E57">
        <w:rPr>
          <w:rFonts w:ascii="Times New Roman" w:hAnsi="Times New Roman" w:cs="Times New Roman"/>
          <w:sz w:val="28"/>
          <w:szCs w:val="28"/>
        </w:rPr>
        <w:t>.</w:t>
      </w:r>
    </w:p>
    <w:p w:rsidR="00427E57" w:rsidRPr="00427E57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 xml:space="preserve">7. Порядок и условия обучения в Школах </w:t>
      </w:r>
      <w:r w:rsidR="00427E57" w:rsidRPr="00427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</w:p>
    <w:p w:rsidR="000D08B2" w:rsidRPr="000D08B2" w:rsidRDefault="000D08B2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B2">
        <w:rPr>
          <w:rFonts w:ascii="Times New Roman" w:hAnsi="Times New Roman" w:cs="Times New Roman"/>
          <w:sz w:val="28"/>
          <w:szCs w:val="28"/>
        </w:rPr>
        <w:t>7.1. Обучение в Школах</w:t>
      </w:r>
      <w:r w:rsidR="00053759" w:rsidRPr="0005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759" w:rsidRPr="0005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Pr="000D08B2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:rsidR="005140A7" w:rsidRPr="000D08B2" w:rsidRDefault="00053759" w:rsidP="000D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обучения в Школе </w:t>
      </w:r>
      <w:r w:rsidRPr="0005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 адаптации и реабилитации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 родственникам, осуществляющим уход за пожилыми гражданами и инвалидами, необходимо представить заявление на имя директора Центра.</w:t>
      </w:r>
    </w:p>
    <w:sectPr w:rsidR="005140A7" w:rsidRPr="000D08B2" w:rsidSect="0051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B2"/>
    <w:rsid w:val="00053759"/>
    <w:rsid w:val="000D08B2"/>
    <w:rsid w:val="001E5562"/>
    <w:rsid w:val="00362590"/>
    <w:rsid w:val="004049A5"/>
    <w:rsid w:val="00427E57"/>
    <w:rsid w:val="005140A7"/>
    <w:rsid w:val="006E1ED9"/>
    <w:rsid w:val="00793515"/>
    <w:rsid w:val="007A7F2E"/>
    <w:rsid w:val="008F5EB3"/>
    <w:rsid w:val="009573EC"/>
    <w:rsid w:val="00E07D63"/>
    <w:rsid w:val="00E6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2015-04-08T12:32:00Z</cp:lastPrinted>
  <dcterms:created xsi:type="dcterms:W3CDTF">2015-03-30T12:07:00Z</dcterms:created>
  <dcterms:modified xsi:type="dcterms:W3CDTF">2015-04-08T12:32:00Z</dcterms:modified>
</cp:coreProperties>
</file>